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58" w:rsidRDefault="00992B58" w:rsidP="005C36FB"/>
    <w:p w:rsidR="00992B58" w:rsidRDefault="00992B58" w:rsidP="00992B58">
      <w:pPr>
        <w:jc w:val="center"/>
        <w:rPr>
          <w:b/>
          <w:sz w:val="28"/>
          <w:szCs w:val="28"/>
        </w:rPr>
      </w:pPr>
      <w:r w:rsidRPr="00074AC4">
        <w:rPr>
          <w:b/>
          <w:sz w:val="28"/>
          <w:szCs w:val="28"/>
        </w:rPr>
        <w:t xml:space="preserve">Notice of </w:t>
      </w:r>
      <w:r>
        <w:rPr>
          <w:b/>
          <w:sz w:val="28"/>
          <w:szCs w:val="28"/>
        </w:rPr>
        <w:t>Public Safety Coordinating Council Meeting</w:t>
      </w:r>
    </w:p>
    <w:p w:rsidR="00992B58" w:rsidRDefault="00992B58" w:rsidP="00992B58">
      <w:pPr>
        <w:jc w:val="center"/>
        <w:rPr>
          <w:b/>
          <w:sz w:val="28"/>
          <w:szCs w:val="28"/>
        </w:rPr>
      </w:pPr>
    </w:p>
    <w:p w:rsidR="00992B58" w:rsidRPr="00074AC4" w:rsidRDefault="00992B58" w:rsidP="00992B58">
      <w:pPr>
        <w:rPr>
          <w:b/>
          <w:sz w:val="28"/>
          <w:szCs w:val="28"/>
          <w:u w:val="single"/>
        </w:rPr>
      </w:pPr>
    </w:p>
    <w:p w:rsidR="00992B58" w:rsidRPr="001C0975" w:rsidRDefault="00992B58" w:rsidP="001C0975">
      <w:pPr>
        <w:rPr>
          <w:sz w:val="28"/>
        </w:rPr>
      </w:pPr>
      <w:r w:rsidRPr="001C0975">
        <w:rPr>
          <w:sz w:val="28"/>
        </w:rPr>
        <w:t xml:space="preserve">Pursuant to section 286.011, Florida Statutes, notice is hereby provided that the Public Safety Coordinating Council will convene a meeting to be held on the </w:t>
      </w:r>
      <w:r w:rsidR="001C0975" w:rsidRPr="001C0975">
        <w:rPr>
          <w:sz w:val="28"/>
        </w:rPr>
        <w:t>9</w:t>
      </w:r>
      <w:r w:rsidRPr="001C0975">
        <w:rPr>
          <w:sz w:val="28"/>
        </w:rPr>
        <w:t xml:space="preserve">th day of </w:t>
      </w:r>
      <w:r w:rsidR="001C0975" w:rsidRPr="001C0975">
        <w:rPr>
          <w:sz w:val="28"/>
        </w:rPr>
        <w:t>November</w:t>
      </w:r>
      <w:r w:rsidRPr="001C0975">
        <w:rPr>
          <w:sz w:val="28"/>
        </w:rPr>
        <w:t xml:space="preserve"> 2023 at 12:00 p.m. at the Courthouse located at </w:t>
      </w:r>
      <w:r w:rsidR="001C0975" w:rsidRPr="001C0975">
        <w:rPr>
          <w:sz w:val="28"/>
        </w:rPr>
        <w:t>1940 Lewis Turner Blvd, Fort Walton Beach, FL</w:t>
      </w:r>
      <w:r w:rsidR="002C671E">
        <w:rPr>
          <w:sz w:val="28"/>
        </w:rPr>
        <w:t>,</w:t>
      </w:r>
      <w:r w:rsidR="001C0975" w:rsidRPr="001C0975">
        <w:rPr>
          <w:sz w:val="28"/>
        </w:rPr>
        <w:t xml:space="preserve"> 32547</w:t>
      </w:r>
      <w:r w:rsidRPr="001C0975">
        <w:rPr>
          <w:sz w:val="28"/>
        </w:rPr>
        <w:t xml:space="preserve">. Members of the public are welcome to attend.  </w:t>
      </w:r>
    </w:p>
    <w:p w:rsidR="00992B58" w:rsidRPr="001C0975" w:rsidRDefault="00992B58" w:rsidP="001C0975">
      <w:r w:rsidRPr="001C0975">
        <w:tab/>
      </w:r>
    </w:p>
    <w:p w:rsidR="00992B58" w:rsidRDefault="00992B58" w:rsidP="00992B58">
      <w:pPr>
        <w:ind w:firstLine="720"/>
        <w:jc w:val="both"/>
        <w:rPr>
          <w:sz w:val="28"/>
          <w:szCs w:val="28"/>
        </w:rPr>
      </w:pPr>
      <w:r w:rsidRPr="00074AC4">
        <w:rPr>
          <w:sz w:val="28"/>
          <w:szCs w:val="28"/>
        </w:rPr>
        <w:t xml:space="preserve">Okaloosa County adheres to the American Disabilities Act and will make reasonable modifications for access to these </w:t>
      </w:r>
      <w:r>
        <w:rPr>
          <w:sz w:val="28"/>
          <w:szCs w:val="28"/>
        </w:rPr>
        <w:t>meetings</w:t>
      </w:r>
      <w:r w:rsidRPr="00074AC4">
        <w:rPr>
          <w:sz w:val="28"/>
          <w:szCs w:val="28"/>
        </w:rPr>
        <w:t xml:space="preserve"> upon request. Requests may be made to the County Commission office (850-689-5030 or 850-651-7105) and must be made at least 48 hours in advance of the </w:t>
      </w:r>
      <w:r>
        <w:rPr>
          <w:sz w:val="28"/>
          <w:szCs w:val="28"/>
        </w:rPr>
        <w:t>meeting</w:t>
      </w:r>
      <w:r w:rsidRPr="00074AC4">
        <w:rPr>
          <w:sz w:val="28"/>
          <w:szCs w:val="28"/>
        </w:rPr>
        <w:t xml:space="preserve"> in order to provide the requested service.</w:t>
      </w:r>
    </w:p>
    <w:p w:rsidR="00992B58" w:rsidRDefault="00992B58" w:rsidP="00992B58">
      <w:pPr>
        <w:jc w:val="center"/>
        <w:rPr>
          <w:sz w:val="28"/>
          <w:szCs w:val="28"/>
        </w:rPr>
      </w:pPr>
      <w:r>
        <w:br w:type="page"/>
      </w:r>
    </w:p>
    <w:p w:rsidR="00992B58" w:rsidRDefault="00992B58">
      <w:pPr>
        <w:spacing w:after="160" w:line="259" w:lineRule="auto"/>
      </w:pPr>
    </w:p>
    <w:p w:rsidR="005C36FB" w:rsidRDefault="005C36FB" w:rsidP="005C36FB">
      <w:r>
        <w:rPr>
          <w:noProof/>
        </w:rPr>
        <mc:AlternateContent>
          <mc:Choice Requires="wps">
            <w:drawing>
              <wp:anchor distT="0" distB="0" distL="114300" distR="114300" simplePos="0" relativeHeight="251659264" behindDoc="0" locked="0" layoutInCell="1" allowOverlap="1" wp14:anchorId="08980B65" wp14:editId="4BF9E20E">
                <wp:simplePos x="0" y="0"/>
                <wp:positionH relativeFrom="column">
                  <wp:posOffset>1943100</wp:posOffset>
                </wp:positionH>
                <wp:positionV relativeFrom="paragraph">
                  <wp:posOffset>-323850</wp:posOffset>
                </wp:positionV>
                <wp:extent cx="3771900" cy="18097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09750"/>
                        </a:xfrm>
                        <a:prstGeom prst="rect">
                          <a:avLst/>
                        </a:prstGeom>
                        <a:solidFill>
                          <a:srgbClr val="FFFFFF"/>
                        </a:solidFill>
                        <a:ln w="9525">
                          <a:solidFill>
                            <a:srgbClr val="000000"/>
                          </a:solidFill>
                          <a:miter lim="800000"/>
                          <a:headEnd/>
                          <a:tailEnd/>
                        </a:ln>
                      </wps:spPr>
                      <wps:txbx>
                        <w:txbxContent>
                          <w:p w:rsidR="00156513" w:rsidRDefault="00156513" w:rsidP="005C36FB">
                            <w:pPr>
                              <w:rPr>
                                <w:b/>
                              </w:rPr>
                            </w:pPr>
                          </w:p>
                          <w:p w:rsidR="00156513" w:rsidRPr="00051E45" w:rsidRDefault="00156513" w:rsidP="005C36FB">
                            <w:pPr>
                              <w:rPr>
                                <w:b/>
                              </w:rPr>
                            </w:pPr>
                            <w:smartTag w:uri="urn:schemas-microsoft-com:office:smarttags" w:element="place">
                              <w:smartTag w:uri="urn:schemas-microsoft-com:office:smarttags" w:element="PlaceName">
                                <w:r w:rsidRPr="00051E45">
                                  <w:rPr>
                                    <w:b/>
                                  </w:rPr>
                                  <w:t>Okaloosa</w:t>
                                </w:r>
                              </w:smartTag>
                              <w:r w:rsidRPr="00051E45">
                                <w:rPr>
                                  <w:b/>
                                </w:rPr>
                                <w:t xml:space="preserve"> </w:t>
                              </w:r>
                              <w:smartTag w:uri="urn:schemas-microsoft-com:office:smarttags" w:element="PlaceType">
                                <w:r w:rsidRPr="00051E45">
                                  <w:rPr>
                                    <w:b/>
                                  </w:rPr>
                                  <w:t>County</w:t>
                                </w:r>
                              </w:smartTag>
                            </w:smartTag>
                            <w:r w:rsidRPr="00051E45">
                              <w:rPr>
                                <w:b/>
                              </w:rPr>
                              <w:t xml:space="preserve"> Public Safety Coordinating Council</w:t>
                            </w:r>
                          </w:p>
                          <w:p w:rsidR="00156513" w:rsidRPr="00051E45" w:rsidRDefault="00156513" w:rsidP="005C36FB">
                            <w:pPr>
                              <w:rPr>
                                <w:b/>
                              </w:rPr>
                            </w:pPr>
                          </w:p>
                          <w:p w:rsidR="00156513" w:rsidRPr="00051E45" w:rsidRDefault="00156513" w:rsidP="005C36FB">
                            <w:pPr>
                              <w:rPr>
                                <w:b/>
                              </w:rPr>
                            </w:pPr>
                            <w:r w:rsidRPr="00051E45">
                              <w:rPr>
                                <w:b/>
                              </w:rPr>
                              <w:t>Committee Meeting Minutes</w:t>
                            </w:r>
                          </w:p>
                          <w:p w:rsidR="00156513" w:rsidRPr="00051E45" w:rsidRDefault="00156513" w:rsidP="005C36FB">
                            <w:pPr>
                              <w:rPr>
                                <w:b/>
                              </w:rPr>
                            </w:pPr>
                          </w:p>
                          <w:p w:rsidR="00156513" w:rsidRPr="00051E45" w:rsidRDefault="00156513" w:rsidP="005C36FB">
                            <w:pPr>
                              <w:rPr>
                                <w:b/>
                              </w:rPr>
                            </w:pPr>
                            <w:r>
                              <w:rPr>
                                <w:b/>
                              </w:rPr>
                              <w:t xml:space="preserve">Meeting:   </w:t>
                            </w:r>
                            <w:r w:rsidR="001C0975">
                              <w:rPr>
                                <w:b/>
                              </w:rPr>
                              <w:t>August 10</w:t>
                            </w:r>
                            <w:r w:rsidR="00CA2934">
                              <w:rPr>
                                <w:b/>
                              </w:rPr>
                              <w:t>th</w:t>
                            </w:r>
                            <w:r w:rsidR="00791E51">
                              <w:rPr>
                                <w:b/>
                              </w:rPr>
                              <w:t>, 2023</w:t>
                            </w:r>
                            <w:r w:rsidRPr="00051E45">
                              <w:rPr>
                                <w:b/>
                              </w:rPr>
                              <w:t xml:space="preserve">     12:00 PM</w:t>
                            </w:r>
                          </w:p>
                          <w:p w:rsidR="00156513" w:rsidRPr="00051E45" w:rsidRDefault="00156513" w:rsidP="005C36FB">
                            <w:pPr>
                              <w:rPr>
                                <w:b/>
                              </w:rPr>
                            </w:pPr>
                          </w:p>
                          <w:p w:rsidR="00156513" w:rsidRPr="00051E45" w:rsidRDefault="001C0975" w:rsidP="005C36FB">
                            <w:pPr>
                              <w:rPr>
                                <w:b/>
                              </w:rPr>
                            </w:pPr>
                            <w:r>
                              <w:rPr>
                                <w:b/>
                              </w:rPr>
                              <w:t xml:space="preserve">Okaloosa County Courthouse, Crestview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0B65" id="_x0000_t202" coordsize="21600,21600" o:spt="202" path="m,l,21600r21600,l21600,xe">
                <v:stroke joinstyle="miter"/>
                <v:path gradientshapeok="t" o:connecttype="rect"/>
              </v:shapetype>
              <v:shape id="Text Box 10" o:spid="_x0000_s1026" type="#_x0000_t202" style="position:absolute;margin-left:153pt;margin-top:-25.5pt;width:29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">
                <v:textbox>
                  <w:txbxContent>
                    <w:p w:rsidR="00156513" w:rsidRDefault="00156513" w:rsidP="005C36FB">
                      <w:pPr>
                        <w:rPr>
                          <w:b/>
                        </w:rPr>
                      </w:pPr>
                    </w:p>
                    <w:p w:rsidR="00156513" w:rsidRPr="00051E45" w:rsidRDefault="00156513" w:rsidP="005C36FB">
                      <w:pPr>
                        <w:rPr>
                          <w:b/>
                        </w:rPr>
                      </w:pPr>
                      <w:smartTag w:uri="urn:schemas-microsoft-com:office:smarttags" w:element="place">
                        <w:smartTag w:uri="urn:schemas-microsoft-com:office:smarttags" w:element="PlaceName">
                          <w:r w:rsidRPr="00051E45">
                            <w:rPr>
                              <w:b/>
                            </w:rPr>
                            <w:t>Okaloosa</w:t>
                          </w:r>
                        </w:smartTag>
                        <w:r w:rsidRPr="00051E45">
                          <w:rPr>
                            <w:b/>
                          </w:rPr>
                          <w:t xml:space="preserve"> </w:t>
                        </w:r>
                        <w:smartTag w:uri="urn:schemas-microsoft-com:office:smarttags" w:element="PlaceType">
                          <w:r w:rsidRPr="00051E45">
                            <w:rPr>
                              <w:b/>
                            </w:rPr>
                            <w:t>County</w:t>
                          </w:r>
                        </w:smartTag>
                      </w:smartTag>
                      <w:r w:rsidRPr="00051E45">
                        <w:rPr>
                          <w:b/>
                        </w:rPr>
                        <w:t xml:space="preserve"> Public Safety Coordinating Council</w:t>
                      </w:r>
                    </w:p>
                    <w:p w:rsidR="00156513" w:rsidRPr="00051E45" w:rsidRDefault="00156513" w:rsidP="005C36FB">
                      <w:pPr>
                        <w:rPr>
                          <w:b/>
                        </w:rPr>
                      </w:pPr>
                    </w:p>
                    <w:p w:rsidR="00156513" w:rsidRPr="00051E45" w:rsidRDefault="00156513" w:rsidP="005C36FB">
                      <w:pPr>
                        <w:rPr>
                          <w:b/>
                        </w:rPr>
                      </w:pPr>
                      <w:r w:rsidRPr="00051E45">
                        <w:rPr>
                          <w:b/>
                        </w:rPr>
                        <w:t>Committee Meeting Minutes</w:t>
                      </w:r>
                    </w:p>
                    <w:p w:rsidR="00156513" w:rsidRPr="00051E45" w:rsidRDefault="00156513" w:rsidP="005C36FB">
                      <w:pPr>
                        <w:rPr>
                          <w:b/>
                        </w:rPr>
                      </w:pPr>
                    </w:p>
                    <w:p w:rsidR="00156513" w:rsidRPr="00051E45" w:rsidRDefault="00156513" w:rsidP="005C36FB">
                      <w:pPr>
                        <w:rPr>
                          <w:b/>
                        </w:rPr>
                      </w:pPr>
                      <w:r>
                        <w:rPr>
                          <w:b/>
                        </w:rPr>
                        <w:t xml:space="preserve">Meeting:   </w:t>
                      </w:r>
                      <w:r w:rsidR="001C0975">
                        <w:rPr>
                          <w:b/>
                        </w:rPr>
                        <w:t>August 10</w:t>
                      </w:r>
                      <w:r w:rsidR="00CA2934">
                        <w:rPr>
                          <w:b/>
                        </w:rPr>
                        <w:t>th</w:t>
                      </w:r>
                      <w:r w:rsidR="00791E51">
                        <w:rPr>
                          <w:b/>
                        </w:rPr>
                        <w:t>, 2023</w:t>
                      </w:r>
                      <w:r w:rsidRPr="00051E45">
                        <w:rPr>
                          <w:b/>
                        </w:rPr>
                        <w:t xml:space="preserve">     12:00 PM</w:t>
                      </w:r>
                    </w:p>
                    <w:p w:rsidR="00156513" w:rsidRPr="00051E45" w:rsidRDefault="00156513" w:rsidP="005C36FB">
                      <w:pPr>
                        <w:rPr>
                          <w:b/>
                        </w:rPr>
                      </w:pPr>
                    </w:p>
                    <w:p w:rsidR="00156513" w:rsidRPr="00051E45" w:rsidRDefault="001C0975" w:rsidP="005C36FB">
                      <w:pPr>
                        <w:rPr>
                          <w:b/>
                        </w:rPr>
                      </w:pPr>
                      <w:r>
                        <w:rPr>
                          <w:b/>
                        </w:rPr>
                        <w:t xml:space="preserve">Okaloosa County Courthouse, Crestview </w:t>
                      </w:r>
                    </w:p>
                  </w:txbxContent>
                </v:textbox>
              </v:shape>
            </w:pict>
          </mc:Fallback>
        </mc:AlternateContent>
      </w:r>
      <w:r>
        <w:t xml:space="preserve">  </w:t>
      </w:r>
      <w:r>
        <w:rPr>
          <w:noProof/>
        </w:rPr>
        <mc:AlternateContent>
          <mc:Choice Requires="wpc">
            <w:drawing>
              <wp:inline distT="0" distB="0" distL="0" distR="0" wp14:anchorId="4C620E0C" wp14:editId="68C1CFD4">
                <wp:extent cx="1943100" cy="1600200"/>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2" descr="clip_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600" y="0"/>
                            <a:ext cx="1143000" cy="137128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E1F8B2A" id="Canvas 9" o:spid="_x0000_s1026" editas="canvas" style="width:153pt;height:126pt;mso-position-horizontal-relative:char;mso-position-vertical-relative:line" coordsize="19431,16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6002;visibility:visible;mso-wrap-style:square">
                  <v:fill o:detectmouseclick="t"/>
                  <v:path o:connecttype="none"/>
                </v:shape>
                <v:shape id="Picture 12" o:spid="_x0000_s1028" type="#_x0000_t75" alt="clip_image001" style="position:absolute;left:2286;width:11430;height:13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">
                  <v:imagedata r:id="rId8" o:title="clip_image001"/>
                </v:shape>
                <w10:anchorlock/>
              </v:group>
            </w:pict>
          </mc:Fallback>
        </mc:AlternateContent>
      </w:r>
    </w:p>
    <w:p w:rsidR="005C36FB" w:rsidRDefault="005C36FB" w:rsidP="005C36FB">
      <w:pPr>
        <w:widowControl w:val="0"/>
      </w:pPr>
    </w:p>
    <w:p w:rsidR="005C36FB" w:rsidRDefault="005C36FB" w:rsidP="005C36FB">
      <w:pPr>
        <w:widowControl w:val="0"/>
        <w:jc w:val="center"/>
        <w:rPr>
          <w:b/>
        </w:rPr>
      </w:pPr>
      <w:r w:rsidRPr="00DE4CC2">
        <w:rPr>
          <w:b/>
        </w:rPr>
        <w:t>Public Safety Coordinating Council Members</w:t>
      </w:r>
    </w:p>
    <w:p w:rsidR="005C36FB" w:rsidRPr="00DE4CC2" w:rsidRDefault="005C36FB" w:rsidP="005C36FB">
      <w:pPr>
        <w:widowControl w:val="0"/>
        <w:jc w:val="center"/>
        <w:rPr>
          <w:b/>
        </w:rPr>
      </w:pPr>
    </w:p>
    <w:tbl>
      <w:tblPr>
        <w:tblStyle w:val="TableGrid"/>
        <w:tblW w:w="0" w:type="auto"/>
        <w:tblLook w:val="04A0" w:firstRow="1" w:lastRow="0" w:firstColumn="1" w:lastColumn="0" w:noHBand="0" w:noVBand="1"/>
      </w:tblPr>
      <w:tblGrid>
        <w:gridCol w:w="1090"/>
        <w:gridCol w:w="2890"/>
        <w:gridCol w:w="4650"/>
      </w:tblGrid>
      <w:tr w:rsidR="005C36FB" w:rsidTr="00315B73">
        <w:tc>
          <w:tcPr>
            <w:tcW w:w="1098" w:type="dxa"/>
          </w:tcPr>
          <w:p w:rsidR="005C36FB" w:rsidRDefault="005C36FB" w:rsidP="00315B73">
            <w:pPr>
              <w:widowControl w:val="0"/>
            </w:pPr>
            <w:r>
              <w:t>Present</w:t>
            </w:r>
          </w:p>
        </w:tc>
        <w:tc>
          <w:tcPr>
            <w:tcW w:w="2970" w:type="dxa"/>
          </w:tcPr>
          <w:p w:rsidR="005C36FB" w:rsidRDefault="005C36FB" w:rsidP="00315B73">
            <w:pPr>
              <w:widowControl w:val="0"/>
              <w:jc w:val="center"/>
            </w:pPr>
            <w:r>
              <w:t xml:space="preserve">Name </w:t>
            </w:r>
          </w:p>
        </w:tc>
        <w:tc>
          <w:tcPr>
            <w:tcW w:w="4788" w:type="dxa"/>
          </w:tcPr>
          <w:p w:rsidR="005C36FB" w:rsidRDefault="005C36FB" w:rsidP="00315B73">
            <w:pPr>
              <w:widowControl w:val="0"/>
              <w:jc w:val="center"/>
            </w:pPr>
            <w:r>
              <w:t>Agency</w:t>
            </w:r>
          </w:p>
        </w:tc>
      </w:tr>
      <w:tr w:rsidR="005C36FB" w:rsidTr="00315B73">
        <w:tc>
          <w:tcPr>
            <w:tcW w:w="1098" w:type="dxa"/>
          </w:tcPr>
          <w:p w:rsidR="005C36FB" w:rsidRDefault="001C0975" w:rsidP="00315B73">
            <w:pPr>
              <w:widowControl w:val="0"/>
              <w:jc w:val="center"/>
            </w:pPr>
            <w:r>
              <w:t>X</w:t>
            </w:r>
          </w:p>
        </w:tc>
        <w:tc>
          <w:tcPr>
            <w:tcW w:w="2970" w:type="dxa"/>
          </w:tcPr>
          <w:p w:rsidR="005C36FB" w:rsidRDefault="006659DD" w:rsidP="00315B73">
            <w:pPr>
              <w:widowControl w:val="0"/>
            </w:pPr>
            <w:r>
              <w:t>Paul Mixon</w:t>
            </w:r>
          </w:p>
        </w:tc>
        <w:tc>
          <w:tcPr>
            <w:tcW w:w="4788" w:type="dxa"/>
          </w:tcPr>
          <w:p w:rsidR="005C36FB" w:rsidRDefault="005C36FB" w:rsidP="00315B73">
            <w:pPr>
              <w:widowControl w:val="0"/>
            </w:pPr>
            <w:r>
              <w:t>Board of County Commissioners</w:t>
            </w:r>
          </w:p>
        </w:tc>
      </w:tr>
      <w:tr w:rsidR="005C36FB" w:rsidTr="00315B73">
        <w:tc>
          <w:tcPr>
            <w:tcW w:w="1098" w:type="dxa"/>
          </w:tcPr>
          <w:p w:rsidR="005C36FB" w:rsidRDefault="00CA2934" w:rsidP="00315B73">
            <w:pPr>
              <w:widowControl w:val="0"/>
              <w:jc w:val="center"/>
            </w:pPr>
            <w:r>
              <w:t>X</w:t>
            </w:r>
          </w:p>
        </w:tc>
        <w:tc>
          <w:tcPr>
            <w:tcW w:w="2970" w:type="dxa"/>
          </w:tcPr>
          <w:p w:rsidR="005C36FB" w:rsidRDefault="00A00892" w:rsidP="00315B73">
            <w:pPr>
              <w:widowControl w:val="0"/>
            </w:pPr>
            <w:r>
              <w:t>Nolan Weeks</w:t>
            </w:r>
          </w:p>
        </w:tc>
        <w:tc>
          <w:tcPr>
            <w:tcW w:w="4788" w:type="dxa"/>
          </w:tcPr>
          <w:p w:rsidR="005C36FB" w:rsidRDefault="005C36FB" w:rsidP="00315B73">
            <w:pPr>
              <w:widowControl w:val="0"/>
            </w:pPr>
            <w:r>
              <w:t>Chief Corrections Officer</w:t>
            </w:r>
          </w:p>
        </w:tc>
      </w:tr>
      <w:tr w:rsidR="00852E67" w:rsidTr="00315B73">
        <w:tc>
          <w:tcPr>
            <w:tcW w:w="1098" w:type="dxa"/>
          </w:tcPr>
          <w:p w:rsidR="00852E67" w:rsidRDefault="00CA2934" w:rsidP="00315B73">
            <w:pPr>
              <w:widowControl w:val="0"/>
              <w:jc w:val="center"/>
            </w:pPr>
            <w:r>
              <w:t>X</w:t>
            </w:r>
          </w:p>
        </w:tc>
        <w:tc>
          <w:tcPr>
            <w:tcW w:w="2970" w:type="dxa"/>
          </w:tcPr>
          <w:p w:rsidR="00852E67" w:rsidRDefault="00852E67" w:rsidP="00315B73">
            <w:pPr>
              <w:widowControl w:val="0"/>
            </w:pPr>
            <w:r>
              <w:t>April McDaniel</w:t>
            </w:r>
          </w:p>
        </w:tc>
        <w:tc>
          <w:tcPr>
            <w:tcW w:w="4788" w:type="dxa"/>
          </w:tcPr>
          <w:p w:rsidR="00852E67" w:rsidRDefault="00852E67" w:rsidP="007653D0">
            <w:pPr>
              <w:widowControl w:val="0"/>
            </w:pPr>
            <w:r>
              <w:t xml:space="preserve">Major </w:t>
            </w:r>
            <w:r w:rsidR="007653D0">
              <w:t xml:space="preserve">of </w:t>
            </w:r>
            <w:r>
              <w:t xml:space="preserve">Corrections </w:t>
            </w:r>
          </w:p>
        </w:tc>
      </w:tr>
      <w:tr w:rsidR="005C36FB" w:rsidTr="00315B73">
        <w:tc>
          <w:tcPr>
            <w:tcW w:w="1098" w:type="dxa"/>
          </w:tcPr>
          <w:p w:rsidR="005C36FB" w:rsidRDefault="005C36FB" w:rsidP="00315B73">
            <w:pPr>
              <w:widowControl w:val="0"/>
              <w:jc w:val="center"/>
            </w:pPr>
          </w:p>
        </w:tc>
        <w:tc>
          <w:tcPr>
            <w:tcW w:w="2970" w:type="dxa"/>
          </w:tcPr>
          <w:p w:rsidR="005C36FB" w:rsidRDefault="00002AD4" w:rsidP="00315B73">
            <w:pPr>
              <w:widowControl w:val="0"/>
            </w:pPr>
            <w:r>
              <w:t>Judge Polson</w:t>
            </w:r>
          </w:p>
        </w:tc>
        <w:tc>
          <w:tcPr>
            <w:tcW w:w="4788" w:type="dxa"/>
          </w:tcPr>
          <w:p w:rsidR="005C36FB" w:rsidRDefault="005C36FB" w:rsidP="00315B73">
            <w:pPr>
              <w:widowControl w:val="0"/>
            </w:pPr>
            <w:r>
              <w:t>Circuit Judge</w:t>
            </w:r>
          </w:p>
        </w:tc>
      </w:tr>
      <w:tr w:rsidR="005C36FB" w:rsidTr="00315B73">
        <w:tc>
          <w:tcPr>
            <w:tcW w:w="1098" w:type="dxa"/>
          </w:tcPr>
          <w:p w:rsidR="005C36FB" w:rsidRDefault="005C36FB" w:rsidP="00315B73">
            <w:pPr>
              <w:widowControl w:val="0"/>
              <w:jc w:val="center"/>
            </w:pPr>
          </w:p>
        </w:tc>
        <w:tc>
          <w:tcPr>
            <w:tcW w:w="2970" w:type="dxa"/>
          </w:tcPr>
          <w:p w:rsidR="005C36FB" w:rsidRDefault="00002AD4" w:rsidP="00315B73">
            <w:pPr>
              <w:widowControl w:val="0"/>
            </w:pPr>
            <w:r>
              <w:t>Judge Mason</w:t>
            </w:r>
          </w:p>
        </w:tc>
        <w:tc>
          <w:tcPr>
            <w:tcW w:w="4788" w:type="dxa"/>
          </w:tcPr>
          <w:p w:rsidR="005C36FB" w:rsidRDefault="005C36FB" w:rsidP="00315B73">
            <w:pPr>
              <w:widowControl w:val="0"/>
            </w:pPr>
            <w:r>
              <w:t>County Judge</w:t>
            </w:r>
          </w:p>
        </w:tc>
      </w:tr>
      <w:tr w:rsidR="005C36FB" w:rsidTr="00315B73">
        <w:tc>
          <w:tcPr>
            <w:tcW w:w="1098" w:type="dxa"/>
          </w:tcPr>
          <w:p w:rsidR="005C36FB" w:rsidRDefault="00CA2934" w:rsidP="00315B73">
            <w:pPr>
              <w:widowControl w:val="0"/>
              <w:jc w:val="center"/>
            </w:pPr>
            <w:r>
              <w:t>X</w:t>
            </w:r>
          </w:p>
        </w:tc>
        <w:tc>
          <w:tcPr>
            <w:tcW w:w="2970" w:type="dxa"/>
          </w:tcPr>
          <w:p w:rsidR="005C36FB" w:rsidRDefault="00E251F9" w:rsidP="00315B73">
            <w:pPr>
              <w:widowControl w:val="0"/>
            </w:pPr>
            <w:r>
              <w:t>Craig Coffey</w:t>
            </w:r>
          </w:p>
        </w:tc>
        <w:tc>
          <w:tcPr>
            <w:tcW w:w="4788" w:type="dxa"/>
          </w:tcPr>
          <w:p w:rsidR="005C36FB" w:rsidRDefault="00E251F9" w:rsidP="00315B73">
            <w:pPr>
              <w:widowControl w:val="0"/>
            </w:pPr>
            <w:r>
              <w:t>Deputy County Administrator</w:t>
            </w:r>
          </w:p>
        </w:tc>
      </w:tr>
      <w:tr w:rsidR="005C36FB" w:rsidTr="00315B73">
        <w:tc>
          <w:tcPr>
            <w:tcW w:w="1098" w:type="dxa"/>
          </w:tcPr>
          <w:p w:rsidR="005C36FB" w:rsidRDefault="005C36FB" w:rsidP="00315B73">
            <w:pPr>
              <w:widowControl w:val="0"/>
              <w:jc w:val="center"/>
            </w:pPr>
          </w:p>
        </w:tc>
        <w:tc>
          <w:tcPr>
            <w:tcW w:w="2970" w:type="dxa"/>
          </w:tcPr>
          <w:p w:rsidR="005C36FB" w:rsidRDefault="006C7316" w:rsidP="00315B73">
            <w:pPr>
              <w:widowControl w:val="0"/>
            </w:pPr>
            <w:r>
              <w:t>Michelle Sandler</w:t>
            </w:r>
          </w:p>
        </w:tc>
        <w:tc>
          <w:tcPr>
            <w:tcW w:w="4788" w:type="dxa"/>
          </w:tcPr>
          <w:p w:rsidR="005C36FB" w:rsidRDefault="005C36FB" w:rsidP="00315B73">
            <w:pPr>
              <w:widowControl w:val="0"/>
            </w:pPr>
            <w:r>
              <w:t>Assistant State Attorney</w:t>
            </w:r>
          </w:p>
        </w:tc>
      </w:tr>
      <w:tr w:rsidR="005C36FB" w:rsidTr="00315B73">
        <w:tc>
          <w:tcPr>
            <w:tcW w:w="1098" w:type="dxa"/>
          </w:tcPr>
          <w:p w:rsidR="005C36FB" w:rsidRDefault="005C36FB" w:rsidP="00315B73">
            <w:pPr>
              <w:widowControl w:val="0"/>
              <w:jc w:val="center"/>
            </w:pPr>
          </w:p>
        </w:tc>
        <w:tc>
          <w:tcPr>
            <w:tcW w:w="2970" w:type="dxa"/>
          </w:tcPr>
          <w:p w:rsidR="005C36FB" w:rsidRDefault="005C36FB" w:rsidP="00315B73">
            <w:pPr>
              <w:widowControl w:val="0"/>
            </w:pPr>
            <w:r>
              <w:t>Charles Russell</w:t>
            </w:r>
          </w:p>
        </w:tc>
        <w:tc>
          <w:tcPr>
            <w:tcW w:w="4788" w:type="dxa"/>
          </w:tcPr>
          <w:p w:rsidR="005C36FB" w:rsidRDefault="005C36FB" w:rsidP="00315B73">
            <w:pPr>
              <w:widowControl w:val="0"/>
            </w:pPr>
            <w:r>
              <w:t>Assistant Public Defender</w:t>
            </w:r>
          </w:p>
        </w:tc>
      </w:tr>
      <w:tr w:rsidR="005C36FB" w:rsidTr="00315B73">
        <w:tc>
          <w:tcPr>
            <w:tcW w:w="1098" w:type="dxa"/>
          </w:tcPr>
          <w:p w:rsidR="005C36FB" w:rsidRDefault="005C36FB" w:rsidP="00315B73">
            <w:pPr>
              <w:widowControl w:val="0"/>
              <w:jc w:val="center"/>
            </w:pPr>
          </w:p>
          <w:p w:rsidR="005C36FB" w:rsidRDefault="005C36FB" w:rsidP="00315B73">
            <w:pPr>
              <w:widowControl w:val="0"/>
              <w:jc w:val="center"/>
            </w:pPr>
          </w:p>
        </w:tc>
        <w:tc>
          <w:tcPr>
            <w:tcW w:w="2970" w:type="dxa"/>
          </w:tcPr>
          <w:p w:rsidR="005C36FB" w:rsidRDefault="005C36FB" w:rsidP="00315B73">
            <w:pPr>
              <w:widowControl w:val="0"/>
            </w:pPr>
          </w:p>
          <w:p w:rsidR="005C36FB" w:rsidRDefault="005C36FB" w:rsidP="00315B73">
            <w:pPr>
              <w:widowControl w:val="0"/>
            </w:pPr>
            <w:r>
              <w:t>Robert Kemp</w:t>
            </w:r>
          </w:p>
        </w:tc>
        <w:tc>
          <w:tcPr>
            <w:tcW w:w="4788" w:type="dxa"/>
          </w:tcPr>
          <w:p w:rsidR="005C36FB" w:rsidRDefault="005C36FB" w:rsidP="00315B73">
            <w:pPr>
              <w:widowControl w:val="0"/>
            </w:pPr>
            <w:r>
              <w:t>Circuit Administrator, Florida Department of Corrections, Probation and Parole Services</w:t>
            </w:r>
          </w:p>
        </w:tc>
      </w:tr>
      <w:tr w:rsidR="005C36FB" w:rsidTr="00315B73">
        <w:tc>
          <w:tcPr>
            <w:tcW w:w="1098" w:type="dxa"/>
          </w:tcPr>
          <w:p w:rsidR="005C36FB" w:rsidRDefault="00CA2934" w:rsidP="00315B73">
            <w:pPr>
              <w:widowControl w:val="0"/>
              <w:jc w:val="center"/>
            </w:pPr>
            <w:r>
              <w:t>X</w:t>
            </w:r>
          </w:p>
        </w:tc>
        <w:tc>
          <w:tcPr>
            <w:tcW w:w="2970" w:type="dxa"/>
          </w:tcPr>
          <w:p w:rsidR="005C36FB" w:rsidRDefault="005C36FB" w:rsidP="00315B73">
            <w:pPr>
              <w:widowControl w:val="0"/>
            </w:pPr>
            <w:r>
              <w:t>Kelli Huckabee</w:t>
            </w:r>
          </w:p>
        </w:tc>
        <w:tc>
          <w:tcPr>
            <w:tcW w:w="4788" w:type="dxa"/>
          </w:tcPr>
          <w:p w:rsidR="005C36FB" w:rsidRDefault="005C36FB" w:rsidP="00315B73">
            <w:pPr>
              <w:widowControl w:val="0"/>
            </w:pPr>
            <w:r>
              <w:t>Pretrial Services</w:t>
            </w:r>
          </w:p>
        </w:tc>
      </w:tr>
      <w:tr w:rsidR="005C36FB" w:rsidTr="00315B73">
        <w:tc>
          <w:tcPr>
            <w:tcW w:w="1098" w:type="dxa"/>
          </w:tcPr>
          <w:p w:rsidR="005C36FB" w:rsidRDefault="005C36FB" w:rsidP="00315B73">
            <w:pPr>
              <w:widowControl w:val="0"/>
              <w:jc w:val="center"/>
            </w:pPr>
          </w:p>
          <w:p w:rsidR="005C36FB" w:rsidRDefault="005C36FB" w:rsidP="00315B73">
            <w:pPr>
              <w:widowControl w:val="0"/>
              <w:jc w:val="center"/>
            </w:pPr>
          </w:p>
        </w:tc>
        <w:tc>
          <w:tcPr>
            <w:tcW w:w="2970" w:type="dxa"/>
          </w:tcPr>
          <w:p w:rsidR="005C36FB" w:rsidRDefault="005C36FB" w:rsidP="00315B73">
            <w:pPr>
              <w:widowControl w:val="0"/>
            </w:pPr>
          </w:p>
          <w:p w:rsidR="005C36FB" w:rsidRDefault="005C36FB" w:rsidP="00315B73">
            <w:pPr>
              <w:widowControl w:val="0"/>
            </w:pPr>
            <w:r>
              <w:t xml:space="preserve">Tina Ferland </w:t>
            </w:r>
          </w:p>
        </w:tc>
        <w:tc>
          <w:tcPr>
            <w:tcW w:w="4788" w:type="dxa"/>
          </w:tcPr>
          <w:p w:rsidR="005C36FB" w:rsidRDefault="005C36FB" w:rsidP="00315B73">
            <w:pPr>
              <w:widowControl w:val="0"/>
            </w:pPr>
            <w:r>
              <w:t>Judicial Corrections Services, County Probation Provider</w:t>
            </w:r>
          </w:p>
        </w:tc>
      </w:tr>
    </w:tbl>
    <w:p w:rsidR="005C36FB" w:rsidRDefault="005C36FB" w:rsidP="005C36FB">
      <w:pPr>
        <w:widowControl w:val="0"/>
      </w:pPr>
    </w:p>
    <w:p w:rsidR="00DF6DCB" w:rsidRPr="00791E51" w:rsidRDefault="005C36FB" w:rsidP="005C36FB">
      <w:pPr>
        <w:widowControl w:val="0"/>
        <w:rPr>
          <w:b/>
        </w:rPr>
      </w:pPr>
      <w:r>
        <w:rPr>
          <w:b/>
        </w:rPr>
        <w:t>Other</w:t>
      </w:r>
      <w:r w:rsidRPr="0056760B">
        <w:rPr>
          <w:b/>
        </w:rPr>
        <w:t xml:space="preserve"> Attendees:</w:t>
      </w:r>
    </w:p>
    <w:p w:rsidR="00791E51" w:rsidRDefault="00791E51" w:rsidP="005C36FB">
      <w:pPr>
        <w:widowControl w:val="0"/>
      </w:pPr>
      <w:r>
        <w:t>Bonnie Barlow, Bridgeway Center, Inc.</w:t>
      </w:r>
    </w:p>
    <w:p w:rsidR="00CA2934" w:rsidRDefault="00CA2934" w:rsidP="005C36FB">
      <w:pPr>
        <w:widowControl w:val="0"/>
      </w:pPr>
      <w:r>
        <w:t>Larry McFarland, Bridgeway Center, Inc.</w:t>
      </w:r>
    </w:p>
    <w:p w:rsidR="00791E51" w:rsidRDefault="00791E51" w:rsidP="005C36FB">
      <w:pPr>
        <w:widowControl w:val="0"/>
      </w:pPr>
      <w:r>
        <w:t>Tri</w:t>
      </w:r>
      <w:r w:rsidR="00CA2934">
        <w:t>ci</w:t>
      </w:r>
      <w:r>
        <w:t>a Fagan, HSA, YesCare, Department of Corrections</w:t>
      </w:r>
    </w:p>
    <w:p w:rsidR="001C0975" w:rsidRDefault="001C0975" w:rsidP="005C36FB">
      <w:pPr>
        <w:widowControl w:val="0"/>
      </w:pPr>
      <w:r>
        <w:t>Andrea Oliver, Accreditation Lieutenant, Department of Corrections</w:t>
      </w:r>
    </w:p>
    <w:p w:rsidR="001C0975" w:rsidRDefault="001C0975" w:rsidP="005C36FB">
      <w:pPr>
        <w:widowControl w:val="0"/>
      </w:pPr>
      <w:r>
        <w:t>Michael Swanson, Support Services Captain, Department of Corrections</w:t>
      </w:r>
    </w:p>
    <w:p w:rsidR="00791E51" w:rsidRDefault="00791E51" w:rsidP="005C36FB">
      <w:pPr>
        <w:widowControl w:val="0"/>
      </w:pPr>
      <w:r>
        <w:t>Haydon O’Brien, Program Coordinator, Department of Corrections</w:t>
      </w:r>
    </w:p>
    <w:p w:rsidR="00791E51" w:rsidRDefault="00791E51" w:rsidP="00791E51">
      <w:pPr>
        <w:widowControl w:val="0"/>
      </w:pPr>
      <w:r>
        <w:t>Matthew Harrison, Okaloosa County Sheriff’s Office</w:t>
      </w:r>
    </w:p>
    <w:p w:rsidR="00791E51" w:rsidRDefault="00791E51" w:rsidP="005C36FB">
      <w:pPr>
        <w:widowControl w:val="0"/>
      </w:pPr>
      <w:r>
        <w:t>Brad Embry, Inspector General, Okaloosa Clerk of Court</w:t>
      </w:r>
    </w:p>
    <w:p w:rsidR="001C0975" w:rsidRDefault="001C0975" w:rsidP="005C36FB">
      <w:pPr>
        <w:widowControl w:val="0"/>
      </w:pPr>
      <w:r>
        <w:t>Samantha Cutsinger, Commissioner Aide, Board of County Commissioners</w:t>
      </w:r>
    </w:p>
    <w:p w:rsidR="001C0975" w:rsidRDefault="001C0975" w:rsidP="005C36FB">
      <w:pPr>
        <w:widowControl w:val="0"/>
      </w:pPr>
      <w:r>
        <w:t>Stephen Mixon, Public Non-Member</w:t>
      </w:r>
    </w:p>
    <w:p w:rsidR="001C0975" w:rsidRDefault="001C0975" w:rsidP="005C36FB">
      <w:pPr>
        <w:widowControl w:val="0"/>
      </w:pPr>
      <w:r>
        <w:t>Adaisha King, University of West Florida Intern</w:t>
      </w:r>
    </w:p>
    <w:p w:rsidR="00BB1827" w:rsidRDefault="00BB1827" w:rsidP="005C36FB">
      <w:pPr>
        <w:widowControl w:val="0"/>
      </w:pPr>
    </w:p>
    <w:p w:rsidR="005C36FB" w:rsidRPr="006C7316" w:rsidRDefault="00D761C1" w:rsidP="005C36FB">
      <w:pPr>
        <w:widowControl w:val="0"/>
      </w:pPr>
      <w:r>
        <w:t xml:space="preserve">Meeting opened at </w:t>
      </w:r>
      <w:r w:rsidR="00CA2934">
        <w:t>1</w:t>
      </w:r>
      <w:r w:rsidR="005578BE">
        <w:t>2:04</w:t>
      </w:r>
      <w:r w:rsidR="005C36FB">
        <w:t xml:space="preserve"> </w:t>
      </w:r>
      <w:r w:rsidR="005578BE">
        <w:t>p</w:t>
      </w:r>
      <w:r w:rsidR="005C36FB">
        <w:t>m.</w:t>
      </w:r>
      <w:r w:rsidR="004A0D35">
        <w:rPr>
          <w:b/>
        </w:rPr>
        <w:t xml:space="preserve"> </w:t>
      </w:r>
    </w:p>
    <w:p w:rsidR="005C36FB" w:rsidRDefault="005C36FB" w:rsidP="005C36FB">
      <w:pPr>
        <w:widowControl w:val="0"/>
        <w:rPr>
          <w:b/>
        </w:rPr>
      </w:pPr>
    </w:p>
    <w:p w:rsidR="002C671E" w:rsidRDefault="002C671E" w:rsidP="005C36FB">
      <w:pPr>
        <w:widowControl w:val="0"/>
        <w:rPr>
          <w:b/>
        </w:rPr>
      </w:pPr>
    </w:p>
    <w:p w:rsidR="005C36FB" w:rsidRPr="00D15AAA" w:rsidRDefault="005C36FB" w:rsidP="00D15AAA">
      <w:pPr>
        <w:pStyle w:val="ListParagraph"/>
        <w:widowControl w:val="0"/>
        <w:numPr>
          <w:ilvl w:val="0"/>
          <w:numId w:val="1"/>
        </w:numPr>
        <w:rPr>
          <w:b/>
        </w:rPr>
      </w:pPr>
      <w:r w:rsidRPr="00D15AAA">
        <w:rPr>
          <w:b/>
        </w:rPr>
        <w:t>Minutes/Commissioner Report</w:t>
      </w:r>
    </w:p>
    <w:p w:rsidR="00EF4FD2" w:rsidRPr="00D15AAA" w:rsidRDefault="005578BE" w:rsidP="00D15AAA">
      <w:pPr>
        <w:pStyle w:val="ListParagraph"/>
        <w:widowControl w:val="0"/>
        <w:rPr>
          <w:b/>
        </w:rPr>
      </w:pPr>
      <w:r>
        <w:t>Commissioner Mixon</w:t>
      </w:r>
      <w:r w:rsidR="00B72DF0">
        <w:t xml:space="preserve"> opened the meeting and welcomed everyone. </w:t>
      </w:r>
      <w:r w:rsidR="00E03C4D">
        <w:t>Th</w:t>
      </w:r>
      <w:r w:rsidR="00EF4FD2">
        <w:t>e minutes were approved as sent by the majority</w:t>
      </w:r>
      <w:r w:rsidR="00791E51">
        <w:t>.</w:t>
      </w:r>
    </w:p>
    <w:p w:rsidR="00C7063D" w:rsidRPr="00581DD3" w:rsidRDefault="00E03C4D" w:rsidP="005C36FB">
      <w:pPr>
        <w:pStyle w:val="ListParagraph"/>
        <w:widowControl w:val="0"/>
      </w:pPr>
      <w:r w:rsidRPr="00581DD3">
        <w:t xml:space="preserve"> </w:t>
      </w:r>
    </w:p>
    <w:p w:rsidR="005C36FB" w:rsidRDefault="005C36FB" w:rsidP="005C36FB">
      <w:pPr>
        <w:pStyle w:val="ListParagraph"/>
        <w:widowControl w:val="0"/>
        <w:numPr>
          <w:ilvl w:val="0"/>
          <w:numId w:val="1"/>
        </w:numPr>
        <w:rPr>
          <w:b/>
        </w:rPr>
      </w:pPr>
      <w:r w:rsidRPr="002C30D9">
        <w:rPr>
          <w:b/>
        </w:rPr>
        <w:t>Old Business</w:t>
      </w:r>
    </w:p>
    <w:p w:rsidR="00F95A66" w:rsidRDefault="002556EE" w:rsidP="004E4A79">
      <w:pPr>
        <w:pStyle w:val="ListParagraph"/>
        <w:widowControl w:val="0"/>
        <w:numPr>
          <w:ilvl w:val="0"/>
          <w:numId w:val="9"/>
        </w:numPr>
        <w:rPr>
          <w:bCs/>
        </w:rPr>
      </w:pPr>
      <w:r>
        <w:rPr>
          <w:bCs/>
        </w:rPr>
        <w:t xml:space="preserve">Craig Coffey noted that Chief Nolan Weeks has plans to attend a conference intended to discuss work costs, projected budget, and specific </w:t>
      </w:r>
      <w:r w:rsidR="002C671E">
        <w:rPr>
          <w:bCs/>
        </w:rPr>
        <w:t>fee</w:t>
      </w:r>
      <w:r>
        <w:rPr>
          <w:bCs/>
        </w:rPr>
        <w:t xml:space="preserve"> breakdowns that relate to the construction of a new correctional facility. Craig Coffey </w:t>
      </w:r>
      <w:r w:rsidR="002B0F7F">
        <w:rPr>
          <w:bCs/>
        </w:rPr>
        <w:t xml:space="preserve">then mentioned that discussion regarding land and acreage to </w:t>
      </w:r>
      <w:r w:rsidR="00D15AAA">
        <w:rPr>
          <w:bCs/>
        </w:rPr>
        <w:t xml:space="preserve">fully </w:t>
      </w:r>
      <w:r w:rsidR="002B0F7F">
        <w:rPr>
          <w:bCs/>
        </w:rPr>
        <w:t>accommodate the new correctional facility</w:t>
      </w:r>
      <w:r w:rsidR="00D15AAA">
        <w:rPr>
          <w:bCs/>
        </w:rPr>
        <w:t xml:space="preserve"> and allow for future expansions</w:t>
      </w:r>
      <w:r w:rsidR="002B0F7F">
        <w:rPr>
          <w:bCs/>
        </w:rPr>
        <w:t xml:space="preserve"> will be the next order of business. </w:t>
      </w:r>
    </w:p>
    <w:p w:rsidR="008804DF" w:rsidRPr="002C671E" w:rsidRDefault="00D15AAA" w:rsidP="002C671E">
      <w:pPr>
        <w:pStyle w:val="ListParagraph"/>
        <w:widowControl w:val="0"/>
        <w:numPr>
          <w:ilvl w:val="0"/>
          <w:numId w:val="9"/>
        </w:numPr>
        <w:rPr>
          <w:bCs/>
        </w:rPr>
      </w:pPr>
      <w:r>
        <w:rPr>
          <w:bCs/>
        </w:rPr>
        <w:t>Tricia Fagan discussed the positive impact the IMG Bus services have offered</w:t>
      </w:r>
      <w:r w:rsidR="002C671E">
        <w:rPr>
          <w:bCs/>
        </w:rPr>
        <w:t xml:space="preserve"> the facility’s medical department</w:t>
      </w:r>
      <w:r w:rsidRPr="002C671E">
        <w:rPr>
          <w:bCs/>
        </w:rPr>
        <w:t xml:space="preserve">. Tricia Fagan mentioned that the average cost of </w:t>
      </w:r>
      <w:r w:rsidR="00EB19F8" w:rsidRPr="002C671E">
        <w:rPr>
          <w:bCs/>
        </w:rPr>
        <w:t>high demand</w:t>
      </w:r>
      <w:r w:rsidRPr="002C671E">
        <w:rPr>
          <w:bCs/>
        </w:rPr>
        <w:t xml:space="preserve"> medication decreased from 23,000 dollars in 2022 to 16,000 dollars in 2023 after implementing the services offered by IMG. Tricia Fagan then noted that </w:t>
      </w:r>
      <w:r w:rsidR="00EB19F8" w:rsidRPr="002C671E">
        <w:rPr>
          <w:bCs/>
        </w:rPr>
        <w:t>Florida Model Jail Standards (</w:t>
      </w:r>
      <w:r w:rsidRPr="002C671E">
        <w:rPr>
          <w:bCs/>
        </w:rPr>
        <w:t>FMJS</w:t>
      </w:r>
      <w:r w:rsidR="00EB19F8" w:rsidRPr="002C671E">
        <w:rPr>
          <w:bCs/>
        </w:rPr>
        <w:t>)</w:t>
      </w:r>
      <w:r w:rsidRPr="002C671E">
        <w:rPr>
          <w:bCs/>
        </w:rPr>
        <w:t xml:space="preserve"> representatives conducted their first on-the-spot inspection of the</w:t>
      </w:r>
      <w:r w:rsidR="002C671E">
        <w:rPr>
          <w:bCs/>
        </w:rPr>
        <w:t xml:space="preserve"> facility’s</w:t>
      </w:r>
      <w:r w:rsidRPr="002C671E">
        <w:rPr>
          <w:bCs/>
        </w:rPr>
        <w:t xml:space="preserve"> medical department and no deficiencies and discrepancies were found. </w:t>
      </w:r>
    </w:p>
    <w:p w:rsidR="001C3C10" w:rsidRPr="001C3C10" w:rsidRDefault="00D15AAA" w:rsidP="00D15AAA">
      <w:pPr>
        <w:pStyle w:val="ListParagraph"/>
        <w:widowControl w:val="0"/>
        <w:numPr>
          <w:ilvl w:val="0"/>
          <w:numId w:val="9"/>
        </w:numPr>
        <w:rPr>
          <w:bCs/>
        </w:rPr>
      </w:pPr>
      <w:r>
        <w:rPr>
          <w:bCs/>
        </w:rPr>
        <w:t xml:space="preserve">Chief Nolan Weeks announced that there has been a conscious effort to maintain collaboration </w:t>
      </w:r>
      <w:r w:rsidR="002C671E">
        <w:rPr>
          <w:bCs/>
        </w:rPr>
        <w:t>between</w:t>
      </w:r>
      <w:r>
        <w:rPr>
          <w:bCs/>
        </w:rPr>
        <w:t xml:space="preserve"> local law enforcement, the State Attorney’s office, and County Judges in order to promote </w:t>
      </w:r>
      <w:r w:rsidR="002C671E">
        <w:rPr>
          <w:bCs/>
        </w:rPr>
        <w:t xml:space="preserve">a </w:t>
      </w:r>
      <w:r>
        <w:rPr>
          <w:bCs/>
        </w:rPr>
        <w:t>decreas</w:t>
      </w:r>
      <w:r w:rsidR="002C671E">
        <w:rPr>
          <w:bCs/>
        </w:rPr>
        <w:t>e in</w:t>
      </w:r>
      <w:r>
        <w:rPr>
          <w:bCs/>
        </w:rPr>
        <w:t xml:space="preserve"> the current inmate population. Matthew Harrison concurred with this statement. </w:t>
      </w:r>
    </w:p>
    <w:p w:rsidR="005C36FB" w:rsidRPr="002C30D9" w:rsidRDefault="005C36FB" w:rsidP="005C36FB">
      <w:pPr>
        <w:pStyle w:val="ListParagraph"/>
        <w:widowControl w:val="0"/>
        <w:numPr>
          <w:ilvl w:val="0"/>
          <w:numId w:val="1"/>
        </w:numPr>
        <w:rPr>
          <w:b/>
        </w:rPr>
      </w:pPr>
      <w:r>
        <w:rPr>
          <w:b/>
        </w:rPr>
        <w:t xml:space="preserve">Jail </w:t>
      </w:r>
      <w:r w:rsidR="00EB19F8">
        <w:rPr>
          <w:b/>
        </w:rPr>
        <w:t xml:space="preserve">Population </w:t>
      </w:r>
      <w:r>
        <w:rPr>
          <w:b/>
        </w:rPr>
        <w:t>Report</w:t>
      </w:r>
    </w:p>
    <w:p w:rsidR="00D15AAA" w:rsidRPr="00F01A22" w:rsidRDefault="008804DF" w:rsidP="00D15AAA">
      <w:pPr>
        <w:pStyle w:val="ListParagraph"/>
        <w:numPr>
          <w:ilvl w:val="0"/>
          <w:numId w:val="4"/>
        </w:numPr>
      </w:pPr>
      <w:r>
        <w:t>The</w:t>
      </w:r>
      <w:r w:rsidR="00E03C4D">
        <w:t xml:space="preserve"> statistics report</w:t>
      </w:r>
      <w:r w:rsidR="00156513">
        <w:rPr>
          <w:bCs/>
        </w:rPr>
        <w:t xml:space="preserve"> </w:t>
      </w:r>
      <w:r>
        <w:rPr>
          <w:bCs/>
        </w:rPr>
        <w:t xml:space="preserve">was presented </w:t>
      </w:r>
      <w:r w:rsidR="00156513">
        <w:rPr>
          <w:bCs/>
        </w:rPr>
        <w:t xml:space="preserve">and </w:t>
      </w:r>
      <w:r w:rsidR="00BB71CA">
        <w:rPr>
          <w:bCs/>
        </w:rPr>
        <w:t xml:space="preserve">attendees </w:t>
      </w:r>
      <w:r w:rsidR="00156513">
        <w:rPr>
          <w:bCs/>
        </w:rPr>
        <w:t>had no questions</w:t>
      </w:r>
      <w:r w:rsidR="00D15AAA">
        <w:rPr>
          <w:bCs/>
        </w:rPr>
        <w:t>.</w:t>
      </w:r>
      <w:r w:rsidR="00EB19F8">
        <w:rPr>
          <w:bCs/>
        </w:rPr>
        <w:t xml:space="preserve"> Major April McDaniel noted that the current inmate population </w:t>
      </w:r>
      <w:r w:rsidR="002C671E">
        <w:rPr>
          <w:bCs/>
        </w:rPr>
        <w:t xml:space="preserve">as of the morning of August 10, 2023 </w:t>
      </w:r>
      <w:r w:rsidR="00EB19F8">
        <w:rPr>
          <w:bCs/>
        </w:rPr>
        <w:t>was 682.</w:t>
      </w:r>
    </w:p>
    <w:p w:rsidR="00156513" w:rsidRDefault="00156513" w:rsidP="00156513">
      <w:pPr>
        <w:pStyle w:val="ListParagraph"/>
        <w:ind w:left="1080"/>
      </w:pPr>
    </w:p>
    <w:p w:rsidR="005C36FB" w:rsidRDefault="00EB19F8" w:rsidP="005C36FB">
      <w:pPr>
        <w:pStyle w:val="ListParagraph"/>
        <w:numPr>
          <w:ilvl w:val="0"/>
          <w:numId w:val="1"/>
        </w:numPr>
        <w:rPr>
          <w:b/>
          <w:bCs/>
        </w:rPr>
      </w:pPr>
      <w:r>
        <w:rPr>
          <w:b/>
          <w:bCs/>
        </w:rPr>
        <w:t>Inmate</w:t>
      </w:r>
      <w:r w:rsidR="005C36FB" w:rsidRPr="00F34785">
        <w:rPr>
          <w:b/>
          <w:bCs/>
        </w:rPr>
        <w:t xml:space="preserve"> </w:t>
      </w:r>
      <w:r>
        <w:rPr>
          <w:b/>
          <w:bCs/>
        </w:rPr>
        <w:t>Programs Update</w:t>
      </w:r>
    </w:p>
    <w:p w:rsidR="00EB19F8" w:rsidRPr="00EB19F8" w:rsidRDefault="00EB19F8" w:rsidP="00EB19F8">
      <w:pPr>
        <w:pStyle w:val="ListParagraph"/>
        <w:rPr>
          <w:bCs/>
        </w:rPr>
      </w:pPr>
      <w:r>
        <w:rPr>
          <w:bCs/>
        </w:rPr>
        <w:t xml:space="preserve">Haydon O’Brien announced </w:t>
      </w:r>
      <w:r w:rsidR="002C671E">
        <w:rPr>
          <w:bCs/>
        </w:rPr>
        <w:t xml:space="preserve">that Dana Bafetti-Clah, founder of Emerald Coast Life Center (ECLC), was </w:t>
      </w:r>
      <w:r>
        <w:rPr>
          <w:bCs/>
        </w:rPr>
        <w:t>recent</w:t>
      </w:r>
      <w:r w:rsidR="002C671E">
        <w:rPr>
          <w:bCs/>
        </w:rPr>
        <w:t>ly</w:t>
      </w:r>
      <w:r>
        <w:rPr>
          <w:bCs/>
        </w:rPr>
        <w:t xml:space="preserve"> nominat</w:t>
      </w:r>
      <w:r w:rsidR="002C671E">
        <w:rPr>
          <w:bCs/>
        </w:rPr>
        <w:t>ed as</w:t>
      </w:r>
      <w:r>
        <w:rPr>
          <w:bCs/>
        </w:rPr>
        <w:t xml:space="preserve"> Hero of the Month</w:t>
      </w:r>
      <w:r w:rsidR="002C671E">
        <w:rPr>
          <w:bCs/>
        </w:rPr>
        <w:t>.</w:t>
      </w:r>
      <w:r>
        <w:rPr>
          <w:bCs/>
        </w:rPr>
        <w:t xml:space="preserve"> Haydon O’Brien mentioned that Dana Bafetti-Clah is </w:t>
      </w:r>
      <w:r w:rsidR="002C671E">
        <w:rPr>
          <w:bCs/>
        </w:rPr>
        <w:t>a</w:t>
      </w:r>
      <w:r>
        <w:rPr>
          <w:bCs/>
        </w:rPr>
        <w:t xml:space="preserve"> </w:t>
      </w:r>
      <w:r w:rsidR="002C671E">
        <w:rPr>
          <w:bCs/>
        </w:rPr>
        <w:t xml:space="preserve">devoted </w:t>
      </w:r>
      <w:r>
        <w:rPr>
          <w:bCs/>
        </w:rPr>
        <w:t xml:space="preserve">volunteer at the facility and offers ECLC classes to currently incarcerated individuals. Haydon O’Brien then mentioned that the FLOW (Florida License </w:t>
      </w:r>
      <w:r w:rsidR="002C671E">
        <w:rPr>
          <w:bCs/>
        </w:rPr>
        <w:t>on</w:t>
      </w:r>
      <w:r>
        <w:rPr>
          <w:bCs/>
        </w:rPr>
        <w:t xml:space="preserve"> Wheels) Bus intended to provide currently incarcerated inmates with updated identification cards was cancelled due to the bus being needed for crisis relief in South Florida</w:t>
      </w:r>
      <w:r w:rsidR="00F24C61">
        <w:rPr>
          <w:bCs/>
        </w:rPr>
        <w:t>.</w:t>
      </w:r>
      <w:r w:rsidR="00C347E2">
        <w:rPr>
          <w:bCs/>
        </w:rPr>
        <w:t xml:space="preserve"> </w:t>
      </w:r>
      <w:r w:rsidR="00F24C61">
        <w:rPr>
          <w:bCs/>
        </w:rPr>
        <w:t xml:space="preserve">Haydon O’Brien closed the discussion by stating that efforts have been made to offer inmates other types of identification (i.e. birth certificates, DD214s, </w:t>
      </w:r>
      <w:r w:rsidR="00C347E2">
        <w:rPr>
          <w:bCs/>
        </w:rPr>
        <w:t>etc.</w:t>
      </w:r>
      <w:r w:rsidR="00F24C61">
        <w:rPr>
          <w:bCs/>
        </w:rPr>
        <w:t>)</w:t>
      </w:r>
      <w:r>
        <w:rPr>
          <w:bCs/>
        </w:rPr>
        <w:t xml:space="preserve">. </w:t>
      </w:r>
    </w:p>
    <w:p w:rsidR="00D22010" w:rsidRPr="00D22010" w:rsidRDefault="00D22010" w:rsidP="00D22010">
      <w:pPr>
        <w:widowControl w:val="0"/>
        <w:rPr>
          <w:b/>
        </w:rPr>
      </w:pPr>
    </w:p>
    <w:p w:rsidR="00EB19F8" w:rsidRPr="00EB19F8" w:rsidRDefault="00EB19F8" w:rsidP="00EB19F8">
      <w:pPr>
        <w:pStyle w:val="ListParagraph"/>
        <w:widowControl w:val="0"/>
        <w:numPr>
          <w:ilvl w:val="0"/>
          <w:numId w:val="1"/>
        </w:numPr>
        <w:rPr>
          <w:b/>
        </w:rPr>
      </w:pPr>
      <w:r>
        <w:rPr>
          <w:b/>
        </w:rPr>
        <w:t>Pretrial Report</w:t>
      </w:r>
    </w:p>
    <w:p w:rsidR="00067521" w:rsidRDefault="00EB19F8" w:rsidP="00180A50">
      <w:pPr>
        <w:pStyle w:val="ListParagraph"/>
        <w:widowControl w:val="0"/>
        <w:numPr>
          <w:ilvl w:val="1"/>
          <w:numId w:val="1"/>
        </w:numPr>
        <w:rPr>
          <w:bCs/>
        </w:rPr>
      </w:pPr>
      <w:r w:rsidRPr="006B3879">
        <w:rPr>
          <w:bCs/>
        </w:rPr>
        <w:t>Kelli Huckabee provided a report for review on pretrial services statistics.</w:t>
      </w:r>
      <w:r>
        <w:rPr>
          <w:bCs/>
        </w:rPr>
        <w:t xml:space="preserve">  She advised that there have been noticeable changes in non-monetary bond </w:t>
      </w:r>
      <w:r w:rsidR="00E64A27">
        <w:rPr>
          <w:bCs/>
        </w:rPr>
        <w:t xml:space="preserve">approvals. Commissioner Mixon commented that this change is most likely related to the recent modification in bond schedule. Kelli Huckabee closed the discussion by noting </w:t>
      </w:r>
      <w:r>
        <w:rPr>
          <w:bCs/>
        </w:rPr>
        <w:t>that GPS is still being utilized for 90 individuals.</w:t>
      </w:r>
    </w:p>
    <w:p w:rsidR="00EB19F8" w:rsidRPr="00EB19F8" w:rsidRDefault="00EB19F8" w:rsidP="00EB19F8">
      <w:pPr>
        <w:widowControl w:val="0"/>
        <w:rPr>
          <w:bCs/>
        </w:rPr>
      </w:pPr>
    </w:p>
    <w:p w:rsidR="00EB19F8" w:rsidRPr="00EB19F8" w:rsidRDefault="00EB19F8" w:rsidP="00EB19F8">
      <w:pPr>
        <w:pStyle w:val="ListParagraph"/>
        <w:widowControl w:val="0"/>
        <w:numPr>
          <w:ilvl w:val="0"/>
          <w:numId w:val="1"/>
        </w:numPr>
        <w:rPr>
          <w:b/>
          <w:bCs/>
        </w:rPr>
      </w:pPr>
      <w:r w:rsidRPr="00EB19F8">
        <w:rPr>
          <w:b/>
          <w:bCs/>
        </w:rPr>
        <w:t>New Business</w:t>
      </w:r>
    </w:p>
    <w:p w:rsidR="00CC0059" w:rsidRDefault="00E64A27" w:rsidP="00180A50">
      <w:pPr>
        <w:pStyle w:val="ListParagraph"/>
        <w:widowControl w:val="0"/>
        <w:numPr>
          <w:ilvl w:val="1"/>
          <w:numId w:val="1"/>
        </w:numPr>
        <w:rPr>
          <w:bCs/>
        </w:rPr>
      </w:pPr>
      <w:r>
        <w:rPr>
          <w:bCs/>
        </w:rPr>
        <w:t>Tricia Fagan advised that a program intended to assist currently incarcerated pregnant females was recently nominated for Program of the Year by NCCHC. Tricia Fagan explained that the program, Baby and Me</w:t>
      </w:r>
      <w:r w:rsidR="002C671E">
        <w:rPr>
          <w:bCs/>
        </w:rPr>
        <w:t>,</w:t>
      </w:r>
      <w:r>
        <w:rPr>
          <w:bCs/>
        </w:rPr>
        <w:t xml:space="preserve"> provides incarcerated pregnant females with mental health referrals, </w:t>
      </w:r>
      <w:r w:rsidR="00C95DD8">
        <w:rPr>
          <w:bCs/>
        </w:rPr>
        <w:t>detailed</w:t>
      </w:r>
      <w:r>
        <w:rPr>
          <w:bCs/>
        </w:rPr>
        <w:t xml:space="preserve"> birth plans, and assistance in coordinating with social services in order to decrease the likelihood of hospitalizations. Tricia Fagan closed her discussion by noting the nomination is set to occur in October 2023.</w:t>
      </w:r>
    </w:p>
    <w:p w:rsidR="00DA11D7" w:rsidRDefault="00E64A27" w:rsidP="00180A50">
      <w:pPr>
        <w:pStyle w:val="ListParagraph"/>
        <w:widowControl w:val="0"/>
        <w:numPr>
          <w:ilvl w:val="1"/>
          <w:numId w:val="1"/>
        </w:numPr>
        <w:rPr>
          <w:bCs/>
        </w:rPr>
      </w:pPr>
      <w:r>
        <w:rPr>
          <w:bCs/>
        </w:rPr>
        <w:t xml:space="preserve">Chief Nolan Weeks commented that the recruitment of civilian technicians has been successful and effective. Chief Weeks then mentioned that there are currently </w:t>
      </w:r>
      <w:r w:rsidR="001D4C08">
        <w:rPr>
          <w:bCs/>
        </w:rPr>
        <w:t>10</w:t>
      </w:r>
      <w:r>
        <w:rPr>
          <w:bCs/>
        </w:rPr>
        <w:t xml:space="preserve"> civilian technicians that have started</w:t>
      </w:r>
      <w:r w:rsidR="001D4C08">
        <w:rPr>
          <w:bCs/>
        </w:rPr>
        <w:t xml:space="preserve"> the</w:t>
      </w:r>
      <w:r>
        <w:rPr>
          <w:bCs/>
        </w:rPr>
        <w:t xml:space="preserve"> correctional officer academy in order to become certified. Chief Weeks closed his discussion by noting that the facility currently has 3 vacant certified correctional officer positions; however, the facility had 46 vacant certified correctional officer positions shortly before </w:t>
      </w:r>
      <w:r w:rsidR="002347E4">
        <w:rPr>
          <w:bCs/>
        </w:rPr>
        <w:t xml:space="preserve">he assumed </w:t>
      </w:r>
      <w:r w:rsidR="00C95DD8">
        <w:rPr>
          <w:bCs/>
        </w:rPr>
        <w:t xml:space="preserve">his </w:t>
      </w:r>
      <w:r w:rsidR="002347E4">
        <w:rPr>
          <w:bCs/>
        </w:rPr>
        <w:t xml:space="preserve">role </w:t>
      </w:r>
      <w:r w:rsidR="00C95DD8">
        <w:rPr>
          <w:bCs/>
        </w:rPr>
        <w:t>a</w:t>
      </w:r>
      <w:r w:rsidR="001D4C08">
        <w:rPr>
          <w:bCs/>
        </w:rPr>
        <w:t>s Chief</w:t>
      </w:r>
      <w:r>
        <w:rPr>
          <w:bCs/>
        </w:rPr>
        <w:t xml:space="preserve">. </w:t>
      </w:r>
    </w:p>
    <w:p w:rsidR="00CC0059" w:rsidRDefault="00E64A27" w:rsidP="00180A50">
      <w:pPr>
        <w:pStyle w:val="ListParagraph"/>
        <w:widowControl w:val="0"/>
        <w:numPr>
          <w:ilvl w:val="1"/>
          <w:numId w:val="1"/>
        </w:numPr>
        <w:rPr>
          <w:bCs/>
        </w:rPr>
      </w:pPr>
      <w:r>
        <w:rPr>
          <w:bCs/>
        </w:rPr>
        <w:t xml:space="preserve">Major April McDaniel noted that </w:t>
      </w:r>
      <w:r w:rsidR="002347E4">
        <w:rPr>
          <w:bCs/>
        </w:rPr>
        <w:t xml:space="preserve">the facility’s population has been affected by the newly implemented restrictions </w:t>
      </w:r>
      <w:r w:rsidR="00C95DD8">
        <w:rPr>
          <w:bCs/>
        </w:rPr>
        <w:t xml:space="preserve">placed </w:t>
      </w:r>
      <w:r w:rsidR="002347E4">
        <w:rPr>
          <w:bCs/>
        </w:rPr>
        <w:t xml:space="preserve">on </w:t>
      </w:r>
      <w:r w:rsidR="00C95DD8">
        <w:rPr>
          <w:bCs/>
        </w:rPr>
        <w:t>bond issuances</w:t>
      </w:r>
      <w:r w:rsidR="002347E4">
        <w:rPr>
          <w:bCs/>
        </w:rPr>
        <w:t xml:space="preserve"> prior to first appearance. Major McDaniel stated that the number of incarcerated individuals transported to first appearance has increased by 16 percent. Major McDaniel then mentioned that the inmate population has also been affected by housing limitations brought forth by juvenile inmates. More specifically, Major McDaniel stated that, because juvenile inmates must be segregated from the adult inmate population, open beds and cells have been rendered unusable. Major McDaniel closed her discussion by also mentioning that certain housing areas are also unable to be used due to staffing issues. Chief Nolan Weeks commented that he has recently requested a new sergeant position for the classification department in order to relieve housing issues. Commissioner Mixon presented the notion that legislative action is taken to mitigate the issues caused by</w:t>
      </w:r>
      <w:r w:rsidR="00DC4327">
        <w:rPr>
          <w:bCs/>
        </w:rPr>
        <w:t xml:space="preserve"> the required isolation of</w:t>
      </w:r>
      <w:r w:rsidR="002347E4">
        <w:rPr>
          <w:bCs/>
        </w:rPr>
        <w:t xml:space="preserve"> juvenile inmates. </w:t>
      </w:r>
      <w:r w:rsidR="00DC4327">
        <w:rPr>
          <w:bCs/>
        </w:rPr>
        <w:t>Commissioner Mixon and Matthew Harrison stated that new measures should be taken to promote effective communication with the Department of Juvenile Justice.</w:t>
      </w:r>
    </w:p>
    <w:p w:rsidR="00DA11D7" w:rsidRDefault="00DC4327" w:rsidP="00180A50">
      <w:pPr>
        <w:pStyle w:val="ListParagraph"/>
        <w:widowControl w:val="0"/>
        <w:numPr>
          <w:ilvl w:val="1"/>
          <w:numId w:val="1"/>
        </w:numPr>
        <w:rPr>
          <w:bCs/>
        </w:rPr>
      </w:pPr>
      <w:r>
        <w:rPr>
          <w:bCs/>
        </w:rPr>
        <w:t>Tricia Fagan noted that a meeting to address issues regarding mental health and recidivism was held on July 17</w:t>
      </w:r>
      <w:r w:rsidRPr="00DC4327">
        <w:rPr>
          <w:bCs/>
          <w:vertAlign w:val="superscript"/>
        </w:rPr>
        <w:t>th</w:t>
      </w:r>
      <w:r>
        <w:rPr>
          <w:bCs/>
        </w:rPr>
        <w:t xml:space="preserve">, 2023. Tricia Fagan stated that the attendees of this meeting discussed ways to effectively handle inmates returning from Florida State Hospital and ways to resolve recidivism amongst individuals that are considered mentally non-restorable. </w:t>
      </w:r>
    </w:p>
    <w:p w:rsidR="00DC4327" w:rsidRDefault="00DC4327" w:rsidP="00180A50">
      <w:pPr>
        <w:pStyle w:val="ListParagraph"/>
        <w:widowControl w:val="0"/>
        <w:numPr>
          <w:ilvl w:val="1"/>
          <w:numId w:val="1"/>
        </w:numPr>
        <w:rPr>
          <w:bCs/>
        </w:rPr>
      </w:pPr>
      <w:r>
        <w:rPr>
          <w:bCs/>
        </w:rPr>
        <w:t>Tricia Fagan stated that there have been recent efforts to promote</w:t>
      </w:r>
    </w:p>
    <w:p w:rsidR="00DC4327" w:rsidRDefault="00DC4327" w:rsidP="00DC4327">
      <w:pPr>
        <w:pStyle w:val="ListParagraph"/>
        <w:widowControl w:val="0"/>
        <w:ind w:left="1440"/>
        <w:rPr>
          <w:bCs/>
        </w:rPr>
      </w:pPr>
      <w:r>
        <w:rPr>
          <w:bCs/>
        </w:rPr>
        <w:t xml:space="preserve">collaboration with NOMC to help resolve issues that have been arising with transfers. </w:t>
      </w:r>
      <w:r w:rsidR="00715C32">
        <w:rPr>
          <w:bCs/>
        </w:rPr>
        <w:t xml:space="preserve">Tricia Fagan mentioned that the facility’s medical team has considered and discussed the possibility of on-site doctors authorizing direct admissions to avoid </w:t>
      </w:r>
      <w:r w:rsidR="00C95DD8">
        <w:rPr>
          <w:bCs/>
        </w:rPr>
        <w:t>continued strain</w:t>
      </w:r>
      <w:r w:rsidR="00715C32">
        <w:rPr>
          <w:bCs/>
        </w:rPr>
        <w:t xml:space="preserve"> on the facility’s security team. </w:t>
      </w:r>
      <w:r>
        <w:rPr>
          <w:bCs/>
        </w:rPr>
        <w:t xml:space="preserve"> </w:t>
      </w:r>
    </w:p>
    <w:p w:rsidR="00B72DF0" w:rsidRPr="00B72DF0" w:rsidRDefault="001C1141" w:rsidP="00B72DF0">
      <w:pPr>
        <w:pStyle w:val="ListParagraph"/>
        <w:widowControl w:val="0"/>
        <w:numPr>
          <w:ilvl w:val="0"/>
          <w:numId w:val="1"/>
        </w:numPr>
        <w:rPr>
          <w:b/>
          <w:bCs/>
        </w:rPr>
      </w:pPr>
      <w:r w:rsidRPr="001C1141">
        <w:rPr>
          <w:b/>
          <w:bCs/>
        </w:rPr>
        <w:t>Closing Announcements</w:t>
      </w:r>
    </w:p>
    <w:p w:rsidR="0005748A" w:rsidRDefault="00715C32" w:rsidP="00B72DF0">
      <w:pPr>
        <w:pStyle w:val="ListParagraph"/>
        <w:widowControl w:val="0"/>
        <w:numPr>
          <w:ilvl w:val="0"/>
          <w:numId w:val="10"/>
        </w:numPr>
        <w:rPr>
          <w:bCs/>
        </w:rPr>
      </w:pPr>
      <w:r>
        <w:rPr>
          <w:bCs/>
        </w:rPr>
        <w:t xml:space="preserve">Larry </w:t>
      </w:r>
      <w:r w:rsidR="00F71FA3">
        <w:rPr>
          <w:bCs/>
        </w:rPr>
        <w:t xml:space="preserve">McFarland noted that Bridgeway </w:t>
      </w:r>
      <w:r>
        <w:rPr>
          <w:bCs/>
        </w:rPr>
        <w:t xml:space="preserve">has revised </w:t>
      </w:r>
      <w:r w:rsidR="00C95DD8">
        <w:rPr>
          <w:bCs/>
        </w:rPr>
        <w:t xml:space="preserve">their hours of operation </w:t>
      </w:r>
      <w:r>
        <w:rPr>
          <w:bCs/>
        </w:rPr>
        <w:t xml:space="preserve">and are now open from 9 am to 9 pm. </w:t>
      </w:r>
    </w:p>
    <w:p w:rsidR="0005748A" w:rsidRDefault="00715C32" w:rsidP="00B72DF0">
      <w:pPr>
        <w:pStyle w:val="ListParagraph"/>
        <w:widowControl w:val="0"/>
        <w:numPr>
          <w:ilvl w:val="0"/>
          <w:numId w:val="10"/>
        </w:numPr>
        <w:rPr>
          <w:bCs/>
        </w:rPr>
      </w:pPr>
      <w:r>
        <w:rPr>
          <w:bCs/>
        </w:rPr>
        <w:t>Commissioner Mixon</w:t>
      </w:r>
      <w:r w:rsidR="0005748A">
        <w:rPr>
          <w:bCs/>
        </w:rPr>
        <w:t xml:space="preserve"> closed the meeting with mentioning </w:t>
      </w:r>
      <w:r w:rsidR="00DE37B8">
        <w:rPr>
          <w:bCs/>
        </w:rPr>
        <w:t xml:space="preserve">that </w:t>
      </w:r>
      <w:r w:rsidR="0005748A">
        <w:rPr>
          <w:bCs/>
        </w:rPr>
        <w:t xml:space="preserve">the next meeting </w:t>
      </w:r>
      <w:r w:rsidR="00DE37B8">
        <w:rPr>
          <w:bCs/>
        </w:rPr>
        <w:t xml:space="preserve">will be </w:t>
      </w:r>
      <w:r w:rsidR="0005748A">
        <w:rPr>
          <w:bCs/>
        </w:rPr>
        <w:t xml:space="preserve">on </w:t>
      </w:r>
      <w:r>
        <w:rPr>
          <w:bCs/>
        </w:rPr>
        <w:t>November 9</w:t>
      </w:r>
      <w:r w:rsidR="00F71FA3" w:rsidRPr="00F71FA3">
        <w:rPr>
          <w:bCs/>
          <w:vertAlign w:val="superscript"/>
        </w:rPr>
        <w:t>th</w:t>
      </w:r>
      <w:r w:rsidR="00F71FA3">
        <w:rPr>
          <w:bCs/>
        </w:rPr>
        <w:t>.</w:t>
      </w:r>
      <w:r w:rsidR="0005748A">
        <w:rPr>
          <w:bCs/>
        </w:rPr>
        <w:t xml:space="preserve"> 2023. The next meeting will be in </w:t>
      </w:r>
      <w:r>
        <w:rPr>
          <w:bCs/>
        </w:rPr>
        <w:t>Fort Walton Beach</w:t>
      </w:r>
      <w:r w:rsidR="0005748A">
        <w:rPr>
          <w:bCs/>
        </w:rPr>
        <w:t xml:space="preserve"> at 12 PM.</w:t>
      </w:r>
    </w:p>
    <w:p w:rsidR="00EB19F8" w:rsidRPr="00715C32" w:rsidRDefault="00EB19F8" w:rsidP="00715C32">
      <w:pPr>
        <w:widowControl w:val="0"/>
        <w:rPr>
          <w:b/>
        </w:rPr>
      </w:pPr>
    </w:p>
    <w:p w:rsidR="00180A50" w:rsidRDefault="00180A50" w:rsidP="005C36FB">
      <w:pPr>
        <w:pStyle w:val="ListParagraph"/>
        <w:widowControl w:val="0"/>
        <w:ind w:left="1080"/>
        <w:rPr>
          <w:bCs/>
        </w:rPr>
      </w:pPr>
    </w:p>
    <w:p w:rsidR="00A752FF" w:rsidRDefault="005C36FB" w:rsidP="00E74FDC">
      <w:pPr>
        <w:widowControl w:val="0"/>
      </w:pPr>
      <w:r>
        <w:t xml:space="preserve">Meeting ended at </w:t>
      </w:r>
      <w:r w:rsidR="00F71FA3">
        <w:t>12:4</w:t>
      </w:r>
      <w:r w:rsidR="00715C32">
        <w:t>0</w:t>
      </w:r>
      <w:r w:rsidR="00F71FA3">
        <w:t xml:space="preserve"> </w:t>
      </w:r>
      <w:r w:rsidR="00E64CAB">
        <w:t>pm</w:t>
      </w:r>
      <w:r>
        <w:t xml:space="preserve">.    </w:t>
      </w:r>
    </w:p>
    <w:sectPr w:rsidR="00A752FF" w:rsidSect="00315B73">
      <w:footerReference w:type="even" r:id="rId9"/>
      <w:footerReference w:type="default" r:id="rId10"/>
      <w:pgSz w:w="12240" w:h="15840"/>
      <w:pgMar w:top="990" w:right="180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68" w:rsidRDefault="00024E68">
      <w:r>
        <w:separator/>
      </w:r>
    </w:p>
  </w:endnote>
  <w:endnote w:type="continuationSeparator" w:id="0">
    <w:p w:rsidR="00024E68" w:rsidRDefault="0002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13" w:rsidRDefault="00156513" w:rsidP="0031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513" w:rsidRDefault="0015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13" w:rsidRDefault="00156513" w:rsidP="0031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7B8">
      <w:rPr>
        <w:rStyle w:val="PageNumber"/>
        <w:noProof/>
      </w:rPr>
      <w:t>2</w:t>
    </w:r>
    <w:r>
      <w:rPr>
        <w:rStyle w:val="PageNumber"/>
      </w:rPr>
      <w:fldChar w:fldCharType="end"/>
    </w:r>
  </w:p>
  <w:p w:rsidR="00156513" w:rsidRDefault="0015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68" w:rsidRDefault="00024E68">
      <w:r>
        <w:separator/>
      </w:r>
    </w:p>
  </w:footnote>
  <w:footnote w:type="continuationSeparator" w:id="0">
    <w:p w:rsidR="00024E68" w:rsidRDefault="0002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1EB"/>
    <w:multiLevelType w:val="hybridMultilevel"/>
    <w:tmpl w:val="5CB64AA0"/>
    <w:lvl w:ilvl="0" w:tplc="14D6D1CE">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B02C1"/>
    <w:multiLevelType w:val="hybridMultilevel"/>
    <w:tmpl w:val="8EA02796"/>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0DFF2B82"/>
    <w:multiLevelType w:val="hybridMultilevel"/>
    <w:tmpl w:val="CD083FFC"/>
    <w:lvl w:ilvl="0" w:tplc="AE36D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242B12"/>
    <w:multiLevelType w:val="hybridMultilevel"/>
    <w:tmpl w:val="2F1CC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54548"/>
    <w:multiLevelType w:val="hybridMultilevel"/>
    <w:tmpl w:val="F9B2BE88"/>
    <w:lvl w:ilvl="0" w:tplc="36E8DC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44045"/>
    <w:multiLevelType w:val="hybridMultilevel"/>
    <w:tmpl w:val="DCF0893C"/>
    <w:lvl w:ilvl="0" w:tplc="4C32AC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65BA0"/>
    <w:multiLevelType w:val="hybridMultilevel"/>
    <w:tmpl w:val="4C441D7C"/>
    <w:lvl w:ilvl="0" w:tplc="EB20D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9E0E40"/>
    <w:multiLevelType w:val="hybridMultilevel"/>
    <w:tmpl w:val="492201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6D0F24"/>
    <w:multiLevelType w:val="hybridMultilevel"/>
    <w:tmpl w:val="76089660"/>
    <w:lvl w:ilvl="0" w:tplc="98BCD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901A7C"/>
    <w:multiLevelType w:val="hybridMultilevel"/>
    <w:tmpl w:val="4D701578"/>
    <w:lvl w:ilvl="0" w:tplc="51989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8"/>
  </w:num>
  <w:num w:numId="4">
    <w:abstractNumId w:val="6"/>
  </w:num>
  <w:num w:numId="5">
    <w:abstractNumId w:val="1"/>
  </w:num>
  <w:num w:numId="6">
    <w:abstractNumId w:val="0"/>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DAxMrQ0NTEwM7VQ0lEKTi0uzszPAymwrAUAfTGQcCwAAAA="/>
  </w:docVars>
  <w:rsids>
    <w:rsidRoot w:val="005C36FB"/>
    <w:rsid w:val="00002AD4"/>
    <w:rsid w:val="00016837"/>
    <w:rsid w:val="000174B1"/>
    <w:rsid w:val="00024E68"/>
    <w:rsid w:val="0005748A"/>
    <w:rsid w:val="00067521"/>
    <w:rsid w:val="0007121D"/>
    <w:rsid w:val="000B4C8E"/>
    <w:rsid w:val="000B6DEC"/>
    <w:rsid w:val="000F47AB"/>
    <w:rsid w:val="00114A47"/>
    <w:rsid w:val="00120436"/>
    <w:rsid w:val="001401B6"/>
    <w:rsid w:val="00141739"/>
    <w:rsid w:val="00143295"/>
    <w:rsid w:val="00156513"/>
    <w:rsid w:val="00156F94"/>
    <w:rsid w:val="00160A28"/>
    <w:rsid w:val="00171952"/>
    <w:rsid w:val="00180A50"/>
    <w:rsid w:val="001B30DF"/>
    <w:rsid w:val="001B3B4E"/>
    <w:rsid w:val="001C0975"/>
    <w:rsid w:val="001C1141"/>
    <w:rsid w:val="001C3C10"/>
    <w:rsid w:val="001C4A4C"/>
    <w:rsid w:val="001D2DF7"/>
    <w:rsid w:val="001D4C08"/>
    <w:rsid w:val="001D5338"/>
    <w:rsid w:val="001D7DE3"/>
    <w:rsid w:val="00206394"/>
    <w:rsid w:val="002347E4"/>
    <w:rsid w:val="00247716"/>
    <w:rsid w:val="002556EE"/>
    <w:rsid w:val="0028021B"/>
    <w:rsid w:val="00292617"/>
    <w:rsid w:val="002A653E"/>
    <w:rsid w:val="002B0F7F"/>
    <w:rsid w:val="002C10C1"/>
    <w:rsid w:val="002C671E"/>
    <w:rsid w:val="002F660D"/>
    <w:rsid w:val="003026FE"/>
    <w:rsid w:val="00315B73"/>
    <w:rsid w:val="0032007C"/>
    <w:rsid w:val="00335066"/>
    <w:rsid w:val="003519D7"/>
    <w:rsid w:val="00372925"/>
    <w:rsid w:val="00373DC2"/>
    <w:rsid w:val="003751E4"/>
    <w:rsid w:val="0038183D"/>
    <w:rsid w:val="003B4479"/>
    <w:rsid w:val="004203A3"/>
    <w:rsid w:val="00434F72"/>
    <w:rsid w:val="004A06C3"/>
    <w:rsid w:val="004A0D35"/>
    <w:rsid w:val="004F3FE0"/>
    <w:rsid w:val="004F5A0B"/>
    <w:rsid w:val="00505762"/>
    <w:rsid w:val="00513D01"/>
    <w:rsid w:val="00524CB1"/>
    <w:rsid w:val="005375D1"/>
    <w:rsid w:val="00544E55"/>
    <w:rsid w:val="00552214"/>
    <w:rsid w:val="00555DD7"/>
    <w:rsid w:val="005578BE"/>
    <w:rsid w:val="0057422F"/>
    <w:rsid w:val="00575087"/>
    <w:rsid w:val="0058268F"/>
    <w:rsid w:val="005A3372"/>
    <w:rsid w:val="005A5ABF"/>
    <w:rsid w:val="005B7839"/>
    <w:rsid w:val="005C36FB"/>
    <w:rsid w:val="005D304F"/>
    <w:rsid w:val="005D30B9"/>
    <w:rsid w:val="005E7A48"/>
    <w:rsid w:val="005F19F7"/>
    <w:rsid w:val="00615F85"/>
    <w:rsid w:val="006659DD"/>
    <w:rsid w:val="00666630"/>
    <w:rsid w:val="00671B50"/>
    <w:rsid w:val="006A7DCF"/>
    <w:rsid w:val="006B3879"/>
    <w:rsid w:val="006C108C"/>
    <w:rsid w:val="006C7316"/>
    <w:rsid w:val="006E47EC"/>
    <w:rsid w:val="00701C36"/>
    <w:rsid w:val="00715C32"/>
    <w:rsid w:val="00717AA6"/>
    <w:rsid w:val="0072166A"/>
    <w:rsid w:val="00722BB9"/>
    <w:rsid w:val="00730BFB"/>
    <w:rsid w:val="00737FF0"/>
    <w:rsid w:val="007653D0"/>
    <w:rsid w:val="00791E51"/>
    <w:rsid w:val="00796EE5"/>
    <w:rsid w:val="007C46E9"/>
    <w:rsid w:val="007D1710"/>
    <w:rsid w:val="007E0317"/>
    <w:rsid w:val="0080542A"/>
    <w:rsid w:val="008062DD"/>
    <w:rsid w:val="00836303"/>
    <w:rsid w:val="00852E67"/>
    <w:rsid w:val="008722F1"/>
    <w:rsid w:val="008726C5"/>
    <w:rsid w:val="008804DF"/>
    <w:rsid w:val="008B7887"/>
    <w:rsid w:val="008F4887"/>
    <w:rsid w:val="00911548"/>
    <w:rsid w:val="00930725"/>
    <w:rsid w:val="00937FCE"/>
    <w:rsid w:val="009404CB"/>
    <w:rsid w:val="00981C07"/>
    <w:rsid w:val="00992B58"/>
    <w:rsid w:val="009974B6"/>
    <w:rsid w:val="009F3826"/>
    <w:rsid w:val="00A00892"/>
    <w:rsid w:val="00A3192B"/>
    <w:rsid w:val="00A3290D"/>
    <w:rsid w:val="00A41294"/>
    <w:rsid w:val="00A46A02"/>
    <w:rsid w:val="00A47F5A"/>
    <w:rsid w:val="00A64051"/>
    <w:rsid w:val="00A64E76"/>
    <w:rsid w:val="00A752FF"/>
    <w:rsid w:val="00A775D7"/>
    <w:rsid w:val="00A901B4"/>
    <w:rsid w:val="00AB14FF"/>
    <w:rsid w:val="00AC3EB3"/>
    <w:rsid w:val="00AD7B6E"/>
    <w:rsid w:val="00AF4D06"/>
    <w:rsid w:val="00B07EE1"/>
    <w:rsid w:val="00B142BF"/>
    <w:rsid w:val="00B17162"/>
    <w:rsid w:val="00B72DF0"/>
    <w:rsid w:val="00B821C2"/>
    <w:rsid w:val="00B8482A"/>
    <w:rsid w:val="00BA3FD6"/>
    <w:rsid w:val="00BA5EB7"/>
    <w:rsid w:val="00BB1827"/>
    <w:rsid w:val="00BB71CA"/>
    <w:rsid w:val="00BD4D3C"/>
    <w:rsid w:val="00C04DB0"/>
    <w:rsid w:val="00C059EF"/>
    <w:rsid w:val="00C3075A"/>
    <w:rsid w:val="00C347E2"/>
    <w:rsid w:val="00C355D1"/>
    <w:rsid w:val="00C47033"/>
    <w:rsid w:val="00C519C7"/>
    <w:rsid w:val="00C70260"/>
    <w:rsid w:val="00C7063D"/>
    <w:rsid w:val="00C7577A"/>
    <w:rsid w:val="00C805F9"/>
    <w:rsid w:val="00C84E72"/>
    <w:rsid w:val="00C92F6D"/>
    <w:rsid w:val="00C95DD8"/>
    <w:rsid w:val="00CA2934"/>
    <w:rsid w:val="00CB2014"/>
    <w:rsid w:val="00CC0059"/>
    <w:rsid w:val="00CF213B"/>
    <w:rsid w:val="00D03263"/>
    <w:rsid w:val="00D05709"/>
    <w:rsid w:val="00D15AAA"/>
    <w:rsid w:val="00D22010"/>
    <w:rsid w:val="00D46731"/>
    <w:rsid w:val="00D55055"/>
    <w:rsid w:val="00D6245E"/>
    <w:rsid w:val="00D65E6F"/>
    <w:rsid w:val="00D761C1"/>
    <w:rsid w:val="00D90562"/>
    <w:rsid w:val="00DA11D7"/>
    <w:rsid w:val="00DB544F"/>
    <w:rsid w:val="00DC4327"/>
    <w:rsid w:val="00DE37B8"/>
    <w:rsid w:val="00DF6DCB"/>
    <w:rsid w:val="00E021FE"/>
    <w:rsid w:val="00E03C4D"/>
    <w:rsid w:val="00E059B2"/>
    <w:rsid w:val="00E06409"/>
    <w:rsid w:val="00E121EE"/>
    <w:rsid w:val="00E129D1"/>
    <w:rsid w:val="00E2449E"/>
    <w:rsid w:val="00E251F9"/>
    <w:rsid w:val="00E277CF"/>
    <w:rsid w:val="00E369C6"/>
    <w:rsid w:val="00E371B5"/>
    <w:rsid w:val="00E53E25"/>
    <w:rsid w:val="00E55178"/>
    <w:rsid w:val="00E64A27"/>
    <w:rsid w:val="00E64CAB"/>
    <w:rsid w:val="00E66F8C"/>
    <w:rsid w:val="00E74FDC"/>
    <w:rsid w:val="00E75408"/>
    <w:rsid w:val="00E95921"/>
    <w:rsid w:val="00EB19F8"/>
    <w:rsid w:val="00ED528E"/>
    <w:rsid w:val="00EE03F0"/>
    <w:rsid w:val="00EE7F1E"/>
    <w:rsid w:val="00EF4FD2"/>
    <w:rsid w:val="00EF6758"/>
    <w:rsid w:val="00EF6E5A"/>
    <w:rsid w:val="00F01A22"/>
    <w:rsid w:val="00F24C61"/>
    <w:rsid w:val="00F27912"/>
    <w:rsid w:val="00F302DF"/>
    <w:rsid w:val="00F30D97"/>
    <w:rsid w:val="00F5145F"/>
    <w:rsid w:val="00F64609"/>
    <w:rsid w:val="00F71FA3"/>
    <w:rsid w:val="00F95A66"/>
    <w:rsid w:val="00FA031F"/>
    <w:rsid w:val="00FE09EA"/>
    <w:rsid w:val="00FE151D"/>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2D58C1-9022-489F-92E8-AE1EE0FD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36FB"/>
    <w:pPr>
      <w:tabs>
        <w:tab w:val="center" w:pos="4320"/>
        <w:tab w:val="right" w:pos="8640"/>
      </w:tabs>
    </w:pPr>
  </w:style>
  <w:style w:type="character" w:customStyle="1" w:styleId="FooterChar">
    <w:name w:val="Footer Char"/>
    <w:basedOn w:val="DefaultParagraphFont"/>
    <w:link w:val="Footer"/>
    <w:rsid w:val="005C36FB"/>
    <w:rPr>
      <w:rFonts w:ascii="Times New Roman" w:eastAsia="Times New Roman" w:hAnsi="Times New Roman" w:cs="Times New Roman"/>
      <w:sz w:val="24"/>
      <w:szCs w:val="24"/>
    </w:rPr>
  </w:style>
  <w:style w:type="character" w:styleId="PageNumber">
    <w:name w:val="page number"/>
    <w:basedOn w:val="DefaultParagraphFont"/>
    <w:rsid w:val="005C36FB"/>
  </w:style>
  <w:style w:type="table" w:styleId="TableGrid">
    <w:name w:val="Table Grid"/>
    <w:basedOn w:val="TableNormal"/>
    <w:rsid w:val="005C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6FB"/>
    <w:pPr>
      <w:ind w:left="720"/>
      <w:contextualSpacing/>
    </w:pPr>
  </w:style>
  <w:style w:type="paragraph" w:styleId="BalloonText">
    <w:name w:val="Balloon Text"/>
    <w:basedOn w:val="Normal"/>
    <w:link w:val="BalloonTextChar"/>
    <w:uiPriority w:val="99"/>
    <w:semiHidden/>
    <w:unhideWhenUsed/>
    <w:rsid w:val="00E5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78"/>
    <w:rPr>
      <w:rFonts w:ascii="Segoe UI" w:eastAsia="Times New Roman" w:hAnsi="Segoe UI" w:cs="Segoe UI"/>
      <w:sz w:val="18"/>
      <w:szCs w:val="18"/>
    </w:rPr>
  </w:style>
  <w:style w:type="paragraph" w:styleId="Header">
    <w:name w:val="header"/>
    <w:basedOn w:val="Normal"/>
    <w:link w:val="HeaderChar"/>
    <w:uiPriority w:val="99"/>
    <w:unhideWhenUsed/>
    <w:rsid w:val="00992B58"/>
    <w:pPr>
      <w:tabs>
        <w:tab w:val="center" w:pos="4680"/>
        <w:tab w:val="right" w:pos="9360"/>
      </w:tabs>
    </w:pPr>
  </w:style>
  <w:style w:type="character" w:customStyle="1" w:styleId="HeaderChar">
    <w:name w:val="Header Char"/>
    <w:basedOn w:val="DefaultParagraphFont"/>
    <w:link w:val="Header"/>
    <w:uiPriority w:val="99"/>
    <w:rsid w:val="00992B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Okaloosa County BCC</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Hartwig</dc:creator>
  <cp:keywords/>
  <dc:description/>
  <cp:lastModifiedBy>Haydon O'Brien</cp:lastModifiedBy>
  <cp:revision>7</cp:revision>
  <cp:lastPrinted>2022-10-31T16:29:00Z</cp:lastPrinted>
  <dcterms:created xsi:type="dcterms:W3CDTF">2023-08-10T18:41:00Z</dcterms:created>
  <dcterms:modified xsi:type="dcterms:W3CDTF">2023-08-11T15:47:00Z</dcterms:modified>
</cp:coreProperties>
</file>